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9231D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 xml:space="preserve">Приложение к ОПОП бакалавриат по направлению подготовки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(дефектологическое)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26157C">
                    <w:rPr>
                      <w:sz w:val="22"/>
                      <w:szCs w:val="22"/>
                    </w:rPr>
                    <w:t>30.08</w:t>
                  </w:r>
                  <w:r w:rsidRPr="006C2D66">
                    <w:rPr>
                      <w:sz w:val="22"/>
                      <w:szCs w:val="22"/>
                    </w:rPr>
                    <w:t>.20</w:t>
                  </w:r>
                  <w:r w:rsidR="00740126" w:rsidRPr="006C2D66">
                    <w:rPr>
                      <w:sz w:val="22"/>
                      <w:szCs w:val="22"/>
                    </w:rPr>
                    <w:t>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26157C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9231D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6157C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1124F8" w:rsidP="00A7585C">
      <w:pPr>
        <w:jc w:val="center"/>
        <w:rPr>
          <w:b/>
          <w:bCs/>
          <w:sz w:val="28"/>
          <w:szCs w:val="28"/>
        </w:rPr>
      </w:pPr>
      <w:r w:rsidRPr="001124F8">
        <w:rPr>
          <w:b/>
          <w:bCs/>
          <w:sz w:val="28"/>
          <w:szCs w:val="28"/>
        </w:rPr>
        <w:t>Учебная практика (предметно-содержательная)</w:t>
      </w:r>
    </w:p>
    <w:p w:rsidR="001124F8" w:rsidRDefault="001124F8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124F8">
        <w:rPr>
          <w:color w:val="000000"/>
          <w:sz w:val="24"/>
          <w:szCs w:val="24"/>
        </w:rPr>
        <w:t>К.М.02.03(У)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AD43E8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AD43E8">
        <w:rPr>
          <w:rStyle w:val="a7"/>
          <w:color w:val="000000"/>
          <w:sz w:val="24"/>
          <w:szCs w:val="24"/>
          <w:lang w:val="ru-RU"/>
        </w:rPr>
        <w:t>19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26157C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26157C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>.2021</w:t>
      </w:r>
      <w:r w:rsidR="0026157C">
        <w:rPr>
          <w:rStyle w:val="a7"/>
          <w:color w:val="000000"/>
          <w:sz w:val="24"/>
          <w:szCs w:val="24"/>
          <w:lang w:val="ru-RU"/>
        </w:rPr>
        <w:t xml:space="preserve"> </w:t>
      </w:r>
      <w:r w:rsidRPr="00612478">
        <w:rPr>
          <w:rStyle w:val="a7"/>
          <w:color w:val="000000"/>
          <w:sz w:val="24"/>
          <w:szCs w:val="24"/>
        </w:rPr>
        <w:t xml:space="preserve">г. № </w:t>
      </w:r>
      <w:r w:rsidR="0026157C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26157C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26157C">
        <w:rPr>
          <w:sz w:val="24"/>
          <w:szCs w:val="24"/>
          <w:lang w:eastAsia="en-US"/>
        </w:rPr>
        <w:t>30.08</w:t>
      </w:r>
      <w:r w:rsidR="0026157C" w:rsidRPr="00612478">
        <w:rPr>
          <w:sz w:val="24"/>
          <w:szCs w:val="24"/>
          <w:lang w:eastAsia="en-US"/>
        </w:rPr>
        <w:t xml:space="preserve">.2021 № </w:t>
      </w:r>
      <w:r w:rsidR="0026157C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612478">
        <w:rPr>
          <w:b/>
          <w:sz w:val="24"/>
          <w:szCs w:val="24"/>
        </w:rPr>
        <w:t xml:space="preserve">Учебная </w:t>
      </w:r>
      <w:r w:rsidR="00A7585C" w:rsidRPr="00612478">
        <w:rPr>
          <w:b/>
          <w:sz w:val="24"/>
          <w:szCs w:val="24"/>
        </w:rPr>
        <w:t xml:space="preserve">(ознакомительная) 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Pr="00612478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12478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2B2235" w:rsidRPr="00612478">
        <w:rPr>
          <w:b/>
          <w:sz w:val="24"/>
          <w:szCs w:val="24"/>
        </w:rPr>
        <w:t xml:space="preserve"> </w:t>
      </w:r>
      <w:r w:rsidR="001124F8">
        <w:rPr>
          <w:b/>
          <w:sz w:val="24"/>
          <w:szCs w:val="24"/>
        </w:rPr>
        <w:t>П</w:t>
      </w:r>
      <w:r w:rsidR="001124F8" w:rsidRPr="001124F8">
        <w:rPr>
          <w:b/>
          <w:sz w:val="24"/>
          <w:szCs w:val="24"/>
        </w:rPr>
        <w:t>редметно-содержательная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2B2235" w:rsidRPr="00612478">
        <w:rPr>
          <w:b/>
          <w:sz w:val="24"/>
          <w:szCs w:val="24"/>
        </w:rPr>
        <w:t xml:space="preserve">учебной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 xml:space="preserve">практики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4A7EAD" w:rsidTr="004A7E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AD" w:rsidRDefault="004A7E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5851" w:rsidTr="002A4320">
        <w:trPr>
          <w:trHeight w:val="210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1B5851">
              <w:rPr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1B58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 w:rsidP="002A4320">
            <w:pPr>
              <w:pStyle w:val="12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рекционно-образовательных программ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1B5851" w:rsidTr="002A432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51" w:rsidRDefault="001B58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635"/>
      </w:tblGrid>
      <w:tr w:rsidR="001B5851" w:rsidTr="001B5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B5851" w:rsidRDefault="001B5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B5851" w:rsidRDefault="001B5851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5851" w:rsidRDefault="001B5851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>
              <w:t>.</w:t>
            </w:r>
          </w:p>
          <w:p w:rsidR="001B5851" w:rsidRDefault="001B585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1B5851" w:rsidRDefault="001B5851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>
              <w:t xml:space="preserve">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:rsidR="001B5851" w:rsidRPr="00612478" w:rsidRDefault="001B585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1124F8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124F8">
        <w:rPr>
          <w:b/>
          <w:sz w:val="24"/>
          <w:szCs w:val="24"/>
        </w:rPr>
        <w:t>Учебная практика (предметно-содержательная)</w:t>
      </w:r>
      <w:r>
        <w:rPr>
          <w:b/>
          <w:sz w:val="24"/>
          <w:szCs w:val="24"/>
        </w:rPr>
        <w:t xml:space="preserve"> </w:t>
      </w:r>
      <w:r w:rsidRPr="001124F8">
        <w:rPr>
          <w:b/>
          <w:sz w:val="24"/>
          <w:szCs w:val="24"/>
        </w:rPr>
        <w:t>К.М.02.03(У)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2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0"/>
        <w:gridCol w:w="5624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color w:val="000000"/>
                <w:sz w:val="28"/>
                <w:szCs w:val="28"/>
              </w:rPr>
              <w:t>К.М.02.03(У)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124F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24F8">
              <w:rPr>
                <w:b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1B5851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8A267F" w:rsidRPr="008A267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ОПК-8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1124F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124F8">
        <w:rPr>
          <w:b/>
          <w:sz w:val="24"/>
          <w:szCs w:val="24"/>
        </w:rPr>
        <w:t xml:space="preserve">Учебная практика (предметно-содержательная)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1B5851">
        <w:rPr>
          <w:color w:val="000000"/>
          <w:sz w:val="24"/>
          <w:szCs w:val="24"/>
        </w:rPr>
        <w:t>2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1B5851">
        <w:rPr>
          <w:color w:val="000000"/>
          <w:sz w:val="24"/>
          <w:szCs w:val="24"/>
        </w:rPr>
        <w:t>3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612478">
        <w:rPr>
          <w:rFonts w:eastAsia="Times New Roman"/>
          <w:sz w:val="24"/>
          <w:szCs w:val="24"/>
          <w:lang w:eastAsia="en-US"/>
        </w:rPr>
        <w:t>ы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61247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  <w:r w:rsidRPr="00612478">
              <w:t>всего</w:t>
            </w:r>
          </w:p>
        </w:tc>
      </w:tr>
      <w:tr w:rsidR="00081ABC" w:rsidRPr="0061247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1247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12478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1247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12478" w:rsidRDefault="000A41E4" w:rsidP="000A41E4">
            <w:pPr>
              <w:jc w:val="both"/>
            </w:pPr>
          </w:p>
        </w:tc>
      </w:tr>
      <w:tr w:rsidR="00710EFA" w:rsidRPr="00612478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12478" w:rsidRDefault="008E45E2" w:rsidP="00124FA5">
            <w:pPr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1247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1247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12478" w:rsidRDefault="00710EFA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1247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1247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12478" w:rsidRDefault="00124FA5" w:rsidP="00124FA5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12478" w:rsidRDefault="008E45E2" w:rsidP="008E45E2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1247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1247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1247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1247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1247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1247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51D" w:rsidRPr="00612478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1247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612478" w:rsidTr="001B5851">
        <w:trPr>
          <w:gridAfter w:val="2"/>
          <w:wAfter w:w="51" w:type="pct"/>
          <w:trHeight w:val="226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1" w:rsidRDefault="001B5851" w:rsidP="001B5851">
            <w:pPr>
              <w:ind w:firstLine="708"/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1.</w:t>
            </w:r>
            <w:r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1B5851" w:rsidRDefault="001B5851" w:rsidP="001B5851">
            <w:pPr>
              <w:ind w:firstLine="709"/>
              <w:jc w:val="both"/>
            </w:pPr>
            <w: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>
              <w:rPr>
                <w:i/>
              </w:rPr>
              <w:t>.</w:t>
            </w:r>
            <w:r>
              <w:t xml:space="preserve">  </w:t>
            </w:r>
          </w:p>
          <w:p w:rsidR="001B5851" w:rsidRDefault="001B5851" w:rsidP="001B5851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AE5522" w:rsidRPr="001B5851" w:rsidRDefault="001B5851" w:rsidP="001B5851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2" w:rsidRPr="00612478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C0E95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E5522" w:rsidRPr="00612478" w:rsidRDefault="004E1228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</w:tr>
      <w:tr w:rsidR="00AA6D82" w:rsidRPr="00612478" w:rsidTr="001B585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12478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12478" w:rsidRDefault="00AA6D82" w:rsidP="0064237C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612478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612478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12478">
              <w:rPr>
                <w:color w:val="000000"/>
                <w:sz w:val="22"/>
                <w:szCs w:val="22"/>
              </w:rPr>
              <w:br/>
            </w:r>
            <w:r w:rsidRPr="0061247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287607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1</w:t>
            </w:r>
            <w:r w:rsidR="003E6ECF" w:rsidRPr="0061247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12478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1247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12478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12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612478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1247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47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12478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12478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247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76C19" w:rsidRPr="00476C19">
        <w:rPr>
          <w:b/>
          <w:bCs/>
          <w:sz w:val="24"/>
          <w:szCs w:val="24"/>
        </w:rPr>
        <w:t>Учебная практика (предметно-содержательная)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76C19">
        <w:rPr>
          <w:b/>
          <w:bCs/>
          <w:sz w:val="24"/>
          <w:szCs w:val="24"/>
        </w:rPr>
        <w:t>учебной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(предметно-содержательной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76C19">
        <w:rPr>
          <w:b/>
          <w:bCs/>
          <w:sz w:val="24"/>
          <w:szCs w:val="24"/>
        </w:rPr>
        <w:t>учебной практики (предметно-содержательной)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76C19">
        <w:rPr>
          <w:b/>
          <w:bCs/>
          <w:sz w:val="24"/>
          <w:szCs w:val="24"/>
        </w:rPr>
        <w:t>учебной практике (предметно-содержательной)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612478">
        <w:rPr>
          <w:rFonts w:ascii="Times New Roman" w:hAnsi="Times New Roman"/>
          <w:sz w:val="24"/>
          <w:szCs w:val="24"/>
        </w:rPr>
        <w:t xml:space="preserve"> </w:t>
      </w:r>
    </w:p>
    <w:p w:rsidR="009C0E95" w:rsidRPr="00612478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9231D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0E7EE8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612478">
        <w:rPr>
          <w:sz w:val="24"/>
          <w:szCs w:val="24"/>
        </w:rPr>
        <w:t xml:space="preserve"> </w:t>
      </w:r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E7EE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организации, так и вне </w:t>
      </w:r>
      <w:r w:rsidRPr="00612478">
        <w:rPr>
          <w:sz w:val="24"/>
          <w:szCs w:val="24"/>
        </w:rPr>
        <w:lastRenderedPageBreak/>
        <w:t>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lastRenderedPageBreak/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923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923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231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9231D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9231D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612478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26157C">
        <w:rPr>
          <w:sz w:val="28"/>
          <w:szCs w:val="28"/>
        </w:rPr>
        <w:t>ческой подготовки</w:t>
      </w:r>
    </w:p>
    <w:p w:rsidR="0026157C" w:rsidRPr="00612478" w:rsidRDefault="0026157C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К.М.02.03 (У)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9231D3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26157C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76C19" w:rsidRPr="00476C19" w:rsidRDefault="00476C19" w:rsidP="00476C19">
      <w:pPr>
        <w:ind w:firstLine="708"/>
        <w:jc w:val="both"/>
        <w:rPr>
          <w:bCs/>
          <w:i/>
          <w:iCs/>
          <w:sz w:val="28"/>
          <w:szCs w:val="28"/>
        </w:rPr>
      </w:pPr>
      <w:r w:rsidRPr="00476C19">
        <w:rPr>
          <w:sz w:val="28"/>
          <w:szCs w:val="28"/>
        </w:rPr>
        <w:t>1.</w:t>
      </w:r>
      <w:r w:rsidRPr="00476C19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476C19" w:rsidRPr="00476C19" w:rsidRDefault="00476C19" w:rsidP="00476C19">
      <w:pPr>
        <w:ind w:firstLine="709"/>
        <w:jc w:val="both"/>
        <w:rPr>
          <w:sz w:val="28"/>
          <w:szCs w:val="28"/>
        </w:rPr>
      </w:pPr>
      <w:r w:rsidRPr="00476C1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476C19">
        <w:rPr>
          <w:i/>
          <w:sz w:val="28"/>
          <w:szCs w:val="28"/>
        </w:rPr>
        <w:t>.</w:t>
      </w:r>
      <w:r w:rsidRPr="00476C19">
        <w:rPr>
          <w:sz w:val="28"/>
          <w:szCs w:val="28"/>
        </w:rPr>
        <w:t xml:space="preserve">  </w:t>
      </w:r>
    </w:p>
    <w:p w:rsidR="00476C19" w:rsidRPr="00476C19" w:rsidRDefault="00476C19" w:rsidP="00476C19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476C19">
        <w:rPr>
          <w:i/>
          <w:sz w:val="28"/>
          <w:szCs w:val="28"/>
        </w:rPr>
        <w:t>2. Организация опытно-экспериментальной работы по теме ВКР.</w:t>
      </w:r>
    </w:p>
    <w:p w:rsidR="00476C19" w:rsidRPr="00476C19" w:rsidRDefault="00476C19" w:rsidP="00476C19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76C19">
        <w:rPr>
          <w:color w:val="auto"/>
          <w:sz w:val="28"/>
          <w:szCs w:val="28"/>
        </w:rPr>
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</w: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26157C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практики:  Учебная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практики: Предметно-содержательная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0F7CA5">
            <w:pPr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76C19">
              <w:rPr>
                <w:color w:val="auto"/>
                <w:sz w:val="28"/>
                <w:szCs w:val="28"/>
              </w:rPr>
              <w:t xml:space="preserve">Определение теоретических оснований эмпирического исследования (объект, предмет, цели, задачи исследования). 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Разработка критериев и показателей оценки результатов исследования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 w:rsidP="00476C19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 xml:space="preserve">Составление плана опытной работы. 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476C19" w:rsidRDefault="00476C19">
            <w:pPr>
              <w:jc w:val="both"/>
              <w:rPr>
                <w:sz w:val="28"/>
                <w:szCs w:val="28"/>
                <w:lang w:eastAsia="en-US"/>
              </w:rPr>
            </w:pPr>
            <w:r w:rsidRPr="00476C19">
              <w:rPr>
                <w:sz w:val="28"/>
                <w:szCs w:val="28"/>
              </w:rPr>
              <w:t>Определение задач на диагностический, формирующий и контрольный этапы исследования.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612478" w:rsidRDefault="000F7CA5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Default="000F7CA5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26157C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044" w:rsidRDefault="00CA0044" w:rsidP="00160BC1">
      <w:r>
        <w:separator/>
      </w:r>
    </w:p>
  </w:endnote>
  <w:endnote w:type="continuationSeparator" w:id="0">
    <w:p w:rsidR="00CA0044" w:rsidRDefault="00CA00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044" w:rsidRDefault="00CA0044" w:rsidP="00160BC1">
      <w:r>
        <w:separator/>
      </w:r>
    </w:p>
  </w:footnote>
  <w:footnote w:type="continuationSeparator" w:id="0">
    <w:p w:rsidR="00CA0044" w:rsidRDefault="00CA00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EE8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57C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33C3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47E3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31D3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3E8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111C"/>
    <w:rsid w:val="00BF22FC"/>
    <w:rsid w:val="00BF6AA0"/>
    <w:rsid w:val="00BF6F72"/>
    <w:rsid w:val="00C1245E"/>
    <w:rsid w:val="00C15D1C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044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FF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FA0C00C-3376-4C68-98AF-2E4CF922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0E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2022-04-21T13:24:00Z</dcterms:created>
  <dcterms:modified xsi:type="dcterms:W3CDTF">2022-11-13T16:37:00Z</dcterms:modified>
</cp:coreProperties>
</file>